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F1" w:rsidRPr="005F2205" w:rsidRDefault="00C853F1" w:rsidP="00C853F1">
      <w:pPr>
        <w:framePr w:w="8705" w:h="1247" w:hRule="exact" w:wrap="none" w:vAnchor="page" w:hAnchor="page" w:x="2311" w:y="885"/>
        <w:jc w:val="center"/>
        <w:rPr>
          <w:rFonts w:ascii="Times New Roman" w:hAnsi="Times New Roman" w:cs="Times New Roman"/>
        </w:rPr>
      </w:pPr>
      <w:r>
        <w:br/>
      </w:r>
      <w:r w:rsidRPr="005F2205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общеразвивающего вида «Солнышко» г. Южи</w:t>
      </w:r>
    </w:p>
    <w:p w:rsidR="00C853F1" w:rsidRPr="005F2205" w:rsidRDefault="00C853F1" w:rsidP="00C853F1">
      <w:pPr>
        <w:framePr w:w="8705" w:h="1247" w:hRule="exact" w:wrap="none" w:vAnchor="page" w:hAnchor="page" w:x="2311" w:y="885"/>
        <w:jc w:val="center"/>
        <w:rPr>
          <w:rFonts w:ascii="Times New Roman" w:hAnsi="Times New Roman" w:cs="Times New Roman"/>
        </w:rPr>
      </w:pPr>
      <w:r w:rsidRPr="005F2205">
        <w:rPr>
          <w:rFonts w:ascii="Times New Roman" w:hAnsi="Times New Roman" w:cs="Times New Roman"/>
        </w:rPr>
        <w:t>155630, Ивановская область, г. Южа, ул. Ковро</w:t>
      </w:r>
      <w:r w:rsidRPr="005F2205">
        <w:rPr>
          <w:rFonts w:ascii="Times New Roman" w:hAnsi="Times New Roman" w:cs="Times New Roman"/>
          <w:u w:val="single"/>
        </w:rPr>
        <w:t>вская, д.1-Б</w:t>
      </w:r>
    </w:p>
    <w:p w:rsidR="00C853F1" w:rsidRPr="005F2205" w:rsidRDefault="00C853F1" w:rsidP="00C853F1">
      <w:pPr>
        <w:framePr w:w="8705" w:h="1247" w:hRule="exact" w:wrap="none" w:vAnchor="page" w:hAnchor="page" w:x="2311" w:y="885"/>
        <w:jc w:val="center"/>
        <w:rPr>
          <w:rFonts w:ascii="Times New Roman" w:hAnsi="Times New Roman" w:cs="Times New Roman"/>
        </w:rPr>
      </w:pPr>
      <w:r w:rsidRPr="005F2205">
        <w:rPr>
          <w:rFonts w:ascii="Times New Roman" w:hAnsi="Times New Roman" w:cs="Times New Roman"/>
        </w:rPr>
        <w:t xml:space="preserve">Тел. 8-49347- 2-18-28, </w:t>
      </w:r>
      <w:hyperlink r:id="rId6" w:history="1"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dou</w:t>
        </w:r>
        <w:r w:rsidRPr="005F2205">
          <w:rPr>
            <w:rStyle w:val="a3"/>
            <w:rFonts w:ascii="Times New Roman" w:hAnsi="Times New Roman" w:cs="Times New Roman"/>
            <w:color w:val="auto"/>
          </w:rPr>
          <w:t>_</w:t>
        </w:r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solnishko</w:t>
        </w:r>
        <w:r w:rsidRPr="005F2205">
          <w:rPr>
            <w:rStyle w:val="a3"/>
            <w:rFonts w:ascii="Times New Roman" w:hAnsi="Times New Roman" w:cs="Times New Roman"/>
            <w:color w:val="auto"/>
          </w:rPr>
          <w:t>@</w:t>
        </w:r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rambler</w:t>
        </w:r>
        <w:r w:rsidRPr="005F2205">
          <w:rPr>
            <w:rStyle w:val="a3"/>
            <w:rFonts w:ascii="Times New Roman" w:hAnsi="Times New Roman" w:cs="Times New Roman"/>
            <w:color w:val="auto"/>
          </w:rPr>
          <w:t>.</w:t>
        </w:r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D34E57" w:rsidRDefault="00D34E57">
      <w:pPr>
        <w:pStyle w:val="20"/>
        <w:framePr w:w="8705" w:h="1247" w:hRule="exact" w:wrap="none" w:vAnchor="page" w:hAnchor="page" w:x="2311" w:y="885"/>
        <w:shd w:val="clear" w:color="auto" w:fill="auto"/>
        <w:spacing w:after="0"/>
        <w:ind w:left="20"/>
      </w:pPr>
    </w:p>
    <w:p w:rsidR="00D34E57" w:rsidRDefault="00276DDE">
      <w:pPr>
        <w:pStyle w:val="20"/>
        <w:framePr w:w="8705" w:h="659" w:hRule="exact" w:wrap="none" w:vAnchor="page" w:hAnchor="page" w:x="2311" w:y="2955"/>
        <w:shd w:val="clear" w:color="auto" w:fill="auto"/>
        <w:spacing w:after="0" w:line="299" w:lineRule="exact"/>
        <w:ind w:left="3960"/>
        <w:jc w:val="right"/>
      </w:pPr>
      <w:r>
        <w:t>Ут</w:t>
      </w:r>
      <w:r w:rsidR="00C853F1">
        <w:t>верждено приказом заведующего МБДОУ детским</w:t>
      </w:r>
      <w:r>
        <w:t xml:space="preserve"> сад</w:t>
      </w:r>
      <w:r w:rsidR="00C853F1">
        <w:t>ом «Солнышко</w:t>
      </w:r>
      <w:r>
        <w:t>»</w:t>
      </w:r>
    </w:p>
    <w:p w:rsidR="00D34E57" w:rsidRDefault="00C853F1">
      <w:pPr>
        <w:pStyle w:val="20"/>
        <w:framePr w:w="8705" w:h="317" w:hRule="exact" w:wrap="none" w:vAnchor="page" w:hAnchor="page" w:x="2311" w:y="3587"/>
        <w:shd w:val="clear" w:color="auto" w:fill="auto"/>
        <w:spacing w:after="0" w:line="260" w:lineRule="exact"/>
        <w:jc w:val="right"/>
      </w:pPr>
      <w:r>
        <w:t>от 31.08.2020 г. № 87/1</w:t>
      </w:r>
    </w:p>
    <w:p w:rsidR="00D34E57" w:rsidRDefault="00276DDE">
      <w:pPr>
        <w:pStyle w:val="20"/>
        <w:framePr w:w="8705" w:h="655" w:hRule="exact" w:wrap="none" w:vAnchor="page" w:hAnchor="page" w:x="2311" w:y="5353"/>
        <w:shd w:val="clear" w:color="auto" w:fill="auto"/>
        <w:spacing w:after="0" w:line="299" w:lineRule="exact"/>
        <w:ind w:left="20"/>
      </w:pPr>
      <w:r>
        <w:t>ПОРЯДОК СОЗДАНИЯ И ПОДДЕРЖКИ</w:t>
      </w:r>
      <w:r>
        <w:br/>
        <w:t xml:space="preserve">СЛУЖБЫ </w:t>
      </w:r>
      <w:r>
        <w:t>МЕДИАЦИИ (ПРИМИРЕНИЯ)</w:t>
      </w:r>
    </w:p>
    <w:p w:rsidR="00D34E57" w:rsidRDefault="00D34E57">
      <w:pPr>
        <w:pStyle w:val="20"/>
        <w:framePr w:w="8705" w:h="317" w:hRule="exact" w:wrap="none" w:vAnchor="page" w:hAnchor="page" w:x="2311" w:y="8667"/>
        <w:shd w:val="clear" w:color="auto" w:fill="auto"/>
        <w:spacing w:after="0" w:line="260" w:lineRule="exact"/>
        <w:jc w:val="right"/>
      </w:pPr>
    </w:p>
    <w:p w:rsidR="00D34E57" w:rsidRDefault="00D34E57" w:rsidP="00C853F1">
      <w:pPr>
        <w:pStyle w:val="20"/>
        <w:framePr w:w="8705" w:h="327" w:hRule="exact" w:wrap="none" w:vAnchor="page" w:hAnchor="page" w:x="2311" w:y="14952"/>
        <w:shd w:val="clear" w:color="auto" w:fill="auto"/>
        <w:spacing w:after="0" w:line="260" w:lineRule="exact"/>
        <w:jc w:val="left"/>
      </w:pPr>
    </w:p>
    <w:p w:rsidR="00D34E57" w:rsidRDefault="00D34E57">
      <w:pPr>
        <w:rPr>
          <w:sz w:val="2"/>
          <w:szCs w:val="2"/>
        </w:rPr>
        <w:sectPr w:rsidR="00D34E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4E57" w:rsidRDefault="00276DDE">
      <w:pPr>
        <w:pStyle w:val="10"/>
        <w:framePr w:w="10822" w:h="644" w:hRule="exact" w:wrap="none" w:vAnchor="page" w:hAnchor="page" w:x="475" w:y="633"/>
        <w:shd w:val="clear" w:color="auto" w:fill="auto"/>
        <w:ind w:left="2820" w:right="3000"/>
      </w:pPr>
      <w:bookmarkStart w:id="0" w:name="bookmark0"/>
      <w:r>
        <w:lastRenderedPageBreak/>
        <w:t>ПОРЯДОК СОЗДАНИЯ И ПОДДЕРЖКИ СЛУЖБЫ МЕДИАЦИИ (ПРИМИРЕНИЯ)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74"/>
        <w:gridCol w:w="9547"/>
      </w:tblGrid>
      <w:tr w:rsidR="00D34E5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1 этап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81" w:lineRule="exact"/>
              <w:jc w:val="left"/>
            </w:pPr>
            <w:r>
              <w:rPr>
                <w:rStyle w:val="211pt"/>
              </w:rPr>
              <w:t>Принятие администрацией образовательного учреждения решения о создании Службы медиации (примирения)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81" w:lineRule="exact"/>
              <w:jc w:val="left"/>
            </w:pPr>
            <w:r>
              <w:rPr>
                <w:rStyle w:val="211pt"/>
              </w:rPr>
              <w:t xml:space="preserve">Организация </w:t>
            </w:r>
            <w:r>
              <w:rPr>
                <w:rStyle w:val="211pt"/>
              </w:rPr>
              <w:t>обучения учреждения восстановительным практикам и повышение квалификации в этой области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Согласование с администрацией ДОУ приоритетов при выборе куратора службы.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30" w:lineRule="exact"/>
              <w:ind w:right="280"/>
              <w:jc w:val="right"/>
            </w:pPr>
            <w:r>
              <w:rPr>
                <w:rStyle w:val="2115pt"/>
              </w:rPr>
              <w:t>2 этап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Подписание приказа о создании службы.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81" w:lineRule="exact"/>
              <w:jc w:val="left"/>
            </w:pPr>
            <w:r>
              <w:rPr>
                <w:rStyle w:val="211pt"/>
              </w:rPr>
              <w:t xml:space="preserve">Утверждение Положения о Службе медиации </w:t>
            </w:r>
            <w:r>
              <w:rPr>
                <w:rStyle w:val="211pt"/>
              </w:rPr>
              <w:t>(примирения) в соответствии со стандартами восстановительной медиации.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81" w:lineRule="exact"/>
              <w:jc w:val="left"/>
            </w:pPr>
            <w:r>
              <w:rPr>
                <w:rStyle w:val="211pt"/>
              </w:rPr>
              <w:t>Первоначальный «срез» информации о конфликтах и способах реагирования на конфликты (число конфликтов, число административных вмешательств, отношение педагогов к конфликтам).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3 этап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77" w:lineRule="exact"/>
              <w:jc w:val="left"/>
            </w:pPr>
            <w:r>
              <w:rPr>
                <w:rStyle w:val="211pt"/>
              </w:rPr>
              <w:t>Обсуждение и формулирование командой службы примирения ценностей восстановительной медиации, которые служба собирается нести в свое учреждение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Определение категории дел, с которыми работает служба.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Определение времени и места проведения встреч, других </w:t>
            </w:r>
            <w:r>
              <w:rPr>
                <w:rStyle w:val="211pt"/>
              </w:rPr>
              <w:t>организационных вопросов.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84" w:lineRule="exact"/>
              <w:jc w:val="left"/>
            </w:pPr>
            <w:r>
              <w:rPr>
                <w:rStyle w:val="211pt"/>
              </w:rPr>
              <w:t>Определение администрацией ДОУ, куратором, медиаторами способов получения информации о конфликтах.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81" w:lineRule="exact"/>
              <w:jc w:val="left"/>
            </w:pPr>
            <w:r>
              <w:rPr>
                <w:rStyle w:val="211pt"/>
              </w:rPr>
              <w:t>Определение и согласование с администрацией организационной схемы направления дел в службу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Доработка и принятие документов </w:t>
            </w:r>
            <w:r>
              <w:rPr>
                <w:rStyle w:val="211pt"/>
              </w:rPr>
              <w:t>(на основе типовых), регламентирующих работу службы (примирительный договор, заявка, регистрационная карточка и пр.)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4 этап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77" w:lineRule="exact"/>
              <w:jc w:val="left"/>
            </w:pPr>
            <w:r>
              <w:rPr>
                <w:rStyle w:val="211pt"/>
              </w:rPr>
              <w:t xml:space="preserve">Проведение ознакомительного семинара-лекции для всех сотрудников образовательной организации . Данный семинар носит </w:t>
            </w:r>
            <w:r>
              <w:rPr>
                <w:rStyle w:val="211pt"/>
              </w:rPr>
              <w:t>ознакомительно-пригласительный характер к участию в создании Службы медиации.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Информационные сообщения (презентации) для получения одобрения и поддержки: педагогического коллектива, родителей воспитанников, законных представителей 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84" w:lineRule="exact"/>
              <w:jc w:val="left"/>
            </w:pPr>
            <w:r>
              <w:rPr>
                <w:rStyle w:val="211pt"/>
              </w:rPr>
              <w:t xml:space="preserve">Выпуск </w:t>
            </w:r>
            <w:r>
              <w:rPr>
                <w:rStyle w:val="211pt"/>
              </w:rPr>
              <w:t>информационного стенда, плаката или статьи, создание страницы сайта о создании службы примирения.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5 этап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77" w:lineRule="exact"/>
              <w:jc w:val="left"/>
            </w:pPr>
            <w:r>
              <w:rPr>
                <w:rStyle w:val="211pt"/>
              </w:rPr>
              <w:t>Работа службы по разрешению поступающих конфликтных ситуаций в соответствии с порядком работы медиатора.</w:t>
            </w:r>
          </w:p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77" w:lineRule="exact"/>
              <w:jc w:val="left"/>
            </w:pPr>
            <w:r>
              <w:rPr>
                <w:rStyle w:val="211pt"/>
              </w:rPr>
              <w:t xml:space="preserve">Ведение регистрационного журнала для </w:t>
            </w:r>
            <w:r>
              <w:rPr>
                <w:rStyle w:val="211pt"/>
              </w:rPr>
              <w:t>дальнейшего мониторинга. Написание отчетов по форме.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Включение элементов восстановительных практик в различные воспитательные формы и мероприятия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77" w:lineRule="exact"/>
              <w:jc w:val="left"/>
            </w:pPr>
            <w:r>
              <w:rPr>
                <w:rStyle w:val="211pt"/>
              </w:rPr>
              <w:t xml:space="preserve">Проведение супервизий по проведенным программам, оценка соответствия проведенных программ стандартам </w:t>
            </w:r>
            <w:r>
              <w:rPr>
                <w:rStyle w:val="211pt"/>
              </w:rPr>
              <w:t>восстановительной медиации и порядку работы медиатора.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30" w:lineRule="exact"/>
              <w:ind w:right="280"/>
              <w:jc w:val="right"/>
            </w:pPr>
            <w:r>
              <w:rPr>
                <w:rStyle w:val="2115pt"/>
              </w:rPr>
              <w:t>6 этап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Обсуждение с администрацией и педагогами результатов работы службы, путей ее улучшения и влияния на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Обобщение и анализ опыта.</w:t>
            </w:r>
          </w:p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Заполнение мониторинга работы службы.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84" w:lineRule="exact"/>
              <w:jc w:val="left"/>
            </w:pPr>
            <w:r>
              <w:rPr>
                <w:rStyle w:val="211pt"/>
              </w:rPr>
              <w:t xml:space="preserve">Изучение куратором </w:t>
            </w:r>
            <w:r>
              <w:rPr>
                <w:rStyle w:val="211pt"/>
              </w:rPr>
              <w:t>литературы по восстановительной медиации и восстановительному правосудию.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Прохождение тренинга по проведению программы «Круги сообщества»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84" w:lineRule="exact"/>
              <w:jc w:val="left"/>
            </w:pPr>
            <w:r>
              <w:rPr>
                <w:rStyle w:val="211pt"/>
              </w:rPr>
              <w:t xml:space="preserve">Связь с ассоциацией медиаторов (взаимопомощь и обмен опытом, участие в совместных мероприятиях сообщества </w:t>
            </w:r>
            <w:r>
              <w:rPr>
                <w:rStyle w:val="211pt"/>
              </w:rPr>
              <w:t>медиаторов)</w:t>
            </w:r>
          </w:p>
        </w:tc>
      </w:tr>
      <w:tr w:rsidR="00D34E57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E57" w:rsidRDefault="00D34E57">
            <w:pPr>
              <w:framePr w:w="10822" w:h="13802" w:wrap="none" w:vAnchor="page" w:hAnchor="page" w:x="475" w:y="1532"/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57" w:rsidRDefault="00276DDE">
            <w:pPr>
              <w:pStyle w:val="20"/>
              <w:framePr w:w="10822" w:h="13802" w:wrap="none" w:vAnchor="page" w:hAnchor="page" w:x="475" w:y="1532"/>
              <w:shd w:val="clear" w:color="auto" w:fill="auto"/>
              <w:spacing w:after="0" w:line="277" w:lineRule="exact"/>
              <w:jc w:val="left"/>
            </w:pPr>
            <w:r>
              <w:rPr>
                <w:rStyle w:val="211pt"/>
              </w:rPr>
              <w:t>Прохождение тренинга для тренеров Обучение новых медиаторов.</w:t>
            </w:r>
          </w:p>
        </w:tc>
      </w:tr>
    </w:tbl>
    <w:p w:rsidR="00D34E57" w:rsidRDefault="00D34E57">
      <w:pPr>
        <w:rPr>
          <w:sz w:val="2"/>
          <w:szCs w:val="2"/>
        </w:rPr>
      </w:pPr>
    </w:p>
    <w:sectPr w:rsidR="00D34E57" w:rsidSect="00D34E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DDE" w:rsidRDefault="00276DDE" w:rsidP="00D34E57">
      <w:r>
        <w:separator/>
      </w:r>
    </w:p>
  </w:endnote>
  <w:endnote w:type="continuationSeparator" w:id="1">
    <w:p w:rsidR="00276DDE" w:rsidRDefault="00276DDE" w:rsidP="00D3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DDE" w:rsidRDefault="00276DDE"/>
  </w:footnote>
  <w:footnote w:type="continuationSeparator" w:id="1">
    <w:p w:rsidR="00276DDE" w:rsidRDefault="00276D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E57"/>
    <w:rsid w:val="00276DDE"/>
    <w:rsid w:val="00C853F1"/>
    <w:rsid w:val="00D3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E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E5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4E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34E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"/>
    <w:rsid w:val="00D34E5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D34E5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4E57"/>
    <w:pPr>
      <w:shd w:val="clear" w:color="auto" w:fill="FFFFFF"/>
      <w:spacing w:after="840" w:line="2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34E57"/>
    <w:pPr>
      <w:shd w:val="clear" w:color="auto" w:fill="FFFFFF"/>
      <w:spacing w:line="29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_solnishko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2021-06-11T11:38:00Z</dcterms:created>
  <dcterms:modified xsi:type="dcterms:W3CDTF">2021-06-11T11:42:00Z</dcterms:modified>
</cp:coreProperties>
</file>